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4427" w14:textId="007348E0" w:rsidR="00872E52" w:rsidRPr="00566B14" w:rsidRDefault="00DE6581" w:rsidP="00872E52">
      <w:pPr>
        <w:pStyle w:val="Rubrik2"/>
      </w:pPr>
      <w:r>
        <w:t xml:space="preserve">Doseringsmodellen: Kvalitetskollen </w:t>
      </w:r>
      <w:r>
        <w:t>–</w:t>
      </w:r>
      <w:r>
        <w:t xml:space="preserve"> reflekterande frågor</w:t>
      </w:r>
    </w:p>
    <w:p w14:paraId="09F0B563" w14:textId="77777777" w:rsidR="00DE6581" w:rsidRDefault="00DE6581" w:rsidP="00872E52"/>
    <w:tbl>
      <w:tblPr>
        <w:tblStyle w:val="Tabellrutnt"/>
        <w:tblW w:w="13999" w:type="dxa"/>
        <w:tblInd w:w="-5" w:type="dxa"/>
        <w:tblLook w:val="04A0" w:firstRow="1" w:lastRow="0" w:firstColumn="1" w:lastColumn="0" w:noHBand="0" w:noVBand="1"/>
      </w:tblPr>
      <w:tblGrid>
        <w:gridCol w:w="4820"/>
        <w:gridCol w:w="3969"/>
        <w:gridCol w:w="4111"/>
        <w:gridCol w:w="1099"/>
      </w:tblGrid>
      <w:tr w:rsidR="00DE6581" w:rsidRPr="00700919" w14:paraId="1ADF8E08" w14:textId="77777777" w:rsidTr="00DE6581">
        <w:tc>
          <w:tcPr>
            <w:tcW w:w="13999" w:type="dxa"/>
            <w:gridSpan w:val="4"/>
          </w:tcPr>
          <w:p w14:paraId="726B566D" w14:textId="77777777" w:rsidR="00DE6581" w:rsidRPr="00700919" w:rsidRDefault="00DE6581" w:rsidP="004B6DF8">
            <w:pPr>
              <w:rPr>
                <w:rFonts w:ascii="Times New Roman" w:hAnsi="Times New Roman" w:cs="Times New Roman"/>
                <w:b/>
                <w:bCs/>
              </w:rPr>
            </w:pPr>
            <w:r w:rsidRPr="00700919">
              <w:rPr>
                <w:rFonts w:ascii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hAnsi="Times New Roman" w:cs="Times New Roman"/>
                <w:b/>
                <w:bCs/>
              </w:rPr>
              <w:t>dning och Le</w:t>
            </w:r>
            <w:r w:rsidRPr="00700919">
              <w:rPr>
                <w:rFonts w:ascii="Times New Roman" w:hAnsi="Times New Roman" w:cs="Times New Roman"/>
                <w:b/>
                <w:bCs/>
              </w:rPr>
              <w:t>darskap</w:t>
            </w:r>
          </w:p>
        </w:tc>
      </w:tr>
      <w:tr w:rsidR="00DE6581" w:rsidRPr="00700919" w14:paraId="37B7E4BC" w14:textId="77777777" w:rsidTr="00DE6581">
        <w:tc>
          <w:tcPr>
            <w:tcW w:w="4820" w:type="dxa"/>
          </w:tcPr>
          <w:p w14:paraId="0D589B42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DEL 1 Reflektion</w:t>
            </w:r>
          </w:p>
        </w:tc>
        <w:tc>
          <w:tcPr>
            <w:tcW w:w="3969" w:type="dxa"/>
          </w:tcPr>
          <w:p w14:paraId="1B48D7FE" w14:textId="77777777" w:rsidR="00DE6581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Beskrivning</w:t>
            </w:r>
          </w:p>
        </w:tc>
        <w:tc>
          <w:tcPr>
            <w:tcW w:w="4111" w:type="dxa"/>
          </w:tcPr>
          <w:p w14:paraId="5492FAC5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DEL 2 Skattning</w:t>
            </w:r>
            <w:r w:rsidRPr="0070091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99" w:type="dxa"/>
          </w:tcPr>
          <w:p w14:paraId="25AB4D0E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Ange siffra</w:t>
            </w:r>
          </w:p>
        </w:tc>
      </w:tr>
      <w:tr w:rsidR="00DE6581" w:rsidRPr="00700919" w14:paraId="65A05478" w14:textId="77777777" w:rsidTr="00DE6581">
        <w:tc>
          <w:tcPr>
            <w:tcW w:w="4820" w:type="dxa"/>
          </w:tcPr>
          <w:p w14:paraId="24CEC130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>Beskriv på vilket sätt ni arbetar med att tydliggöra verksamhetens syfte och mål för era medarbetare</w:t>
            </w:r>
          </w:p>
        </w:tc>
        <w:tc>
          <w:tcPr>
            <w:tcW w:w="3969" w:type="dxa"/>
          </w:tcPr>
          <w:p w14:paraId="2AD60D74" w14:textId="77777777" w:rsidR="00DE6581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0CEEBC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</w:t>
            </w:r>
            <w:r w:rsidRPr="00700919">
              <w:rPr>
                <w:rFonts w:ascii="Times New Roman" w:hAnsi="Times New Roman" w:cs="Times New Roman"/>
              </w:rPr>
              <w:t xml:space="preserve"> arbetar </w:t>
            </w:r>
            <w:r>
              <w:rPr>
                <w:rFonts w:ascii="Times New Roman" w:hAnsi="Times New Roman" w:cs="Times New Roman"/>
              </w:rPr>
              <w:t xml:space="preserve">ni </w:t>
            </w:r>
            <w:r w:rsidRPr="00700919">
              <w:rPr>
                <w:rFonts w:ascii="Times New Roman" w:hAnsi="Times New Roman" w:cs="Times New Roman"/>
              </w:rPr>
              <w:t>med att tydliggöra verksamhetens syfte och mål för era medarbetare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99" w:type="dxa"/>
          </w:tcPr>
          <w:p w14:paraId="4D3782C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60E1E85C" w14:textId="77777777" w:rsidTr="00DE6581">
        <w:tc>
          <w:tcPr>
            <w:tcW w:w="4820" w:type="dxa"/>
          </w:tcPr>
          <w:p w14:paraId="52D5736F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>Beskriv vilka olika sätt era ledare använder resultat av förbättringsarbeten (t.ex. om förbättringsarbete finns med på ledningens agenda)</w:t>
            </w:r>
          </w:p>
        </w:tc>
        <w:tc>
          <w:tcPr>
            <w:tcW w:w="3969" w:type="dxa"/>
          </w:tcPr>
          <w:p w14:paraId="61BA3C1E" w14:textId="77777777" w:rsidR="00DE6581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0A14016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</w:t>
            </w:r>
            <w:r w:rsidRPr="00700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använder era</w:t>
            </w:r>
            <w:r w:rsidRPr="00700919">
              <w:rPr>
                <w:rFonts w:ascii="Times New Roman" w:hAnsi="Times New Roman" w:cs="Times New Roman"/>
              </w:rPr>
              <w:t xml:space="preserve"> ledare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919">
              <w:rPr>
                <w:rFonts w:ascii="Times New Roman" w:hAnsi="Times New Roman" w:cs="Times New Roman"/>
              </w:rPr>
              <w:t>resultat av förbättringsarbeten (t.ex. om förbättringsarbete finns med på ledningens agenda)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99" w:type="dxa"/>
          </w:tcPr>
          <w:p w14:paraId="05246922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0A5810D9" w14:textId="77777777" w:rsidTr="00DE6581">
        <w:tc>
          <w:tcPr>
            <w:tcW w:w="4820" w:type="dxa"/>
          </w:tcPr>
          <w:p w14:paraId="559BF54D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>Beskriv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919">
              <w:rPr>
                <w:rFonts w:ascii="Times New Roman" w:hAnsi="Times New Roman" w:cs="Times New Roman"/>
              </w:rPr>
              <w:t xml:space="preserve">hur ni arbetar med </w:t>
            </w:r>
            <w:r>
              <w:rPr>
                <w:rFonts w:ascii="Times New Roman" w:hAnsi="Times New Roman" w:cs="Times New Roman"/>
              </w:rPr>
              <w:t>verksamhetsutveckling</w:t>
            </w:r>
            <w:r w:rsidRPr="00700919">
              <w:rPr>
                <w:rFonts w:ascii="Times New Roman" w:hAnsi="Times New Roman" w:cs="Times New Roman"/>
              </w:rPr>
              <w:t xml:space="preserve"> (dvs. ett strukturerat arbete för att stödja individer, grupper och organisationer från nuläge till ett önskat läge).</w:t>
            </w:r>
          </w:p>
        </w:tc>
        <w:tc>
          <w:tcPr>
            <w:tcW w:w="3969" w:type="dxa"/>
          </w:tcPr>
          <w:p w14:paraId="5B1E69AE" w14:textId="77777777" w:rsidR="00DE6581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8C928D4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</w:t>
            </w:r>
            <w:r w:rsidRPr="00700919">
              <w:rPr>
                <w:rFonts w:ascii="Times New Roman" w:hAnsi="Times New Roman" w:cs="Times New Roman"/>
              </w:rPr>
              <w:t xml:space="preserve"> arbetar </w:t>
            </w:r>
            <w:r>
              <w:rPr>
                <w:rFonts w:ascii="Times New Roman" w:hAnsi="Times New Roman" w:cs="Times New Roman"/>
              </w:rPr>
              <w:t xml:space="preserve">ni </w:t>
            </w:r>
            <w:r w:rsidRPr="00700919">
              <w:rPr>
                <w:rFonts w:ascii="Times New Roman" w:hAnsi="Times New Roman" w:cs="Times New Roman"/>
              </w:rPr>
              <w:t xml:space="preserve">med </w:t>
            </w:r>
            <w:r>
              <w:rPr>
                <w:rFonts w:ascii="Times New Roman" w:hAnsi="Times New Roman" w:cs="Times New Roman"/>
              </w:rPr>
              <w:t>verksamhetsutveckling</w:t>
            </w:r>
            <w:r w:rsidRPr="00700919">
              <w:rPr>
                <w:rFonts w:ascii="Times New Roman" w:hAnsi="Times New Roman" w:cs="Times New Roman"/>
              </w:rPr>
              <w:t xml:space="preserve"> (dvs. ett strukturerat arbete för att stödja individer, grupper och organisationer från nuläge till ett önskat läge)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99" w:type="dxa"/>
          </w:tcPr>
          <w:p w14:paraId="18302715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</w:tbl>
    <w:p w14:paraId="73518CB0" w14:textId="69D86242" w:rsidR="00DE6581" w:rsidRPr="00872E52" w:rsidRDefault="00DE6581" w:rsidP="00872E52"/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4441"/>
        <w:gridCol w:w="4343"/>
        <w:gridCol w:w="4111"/>
        <w:gridCol w:w="1275"/>
      </w:tblGrid>
      <w:tr w:rsidR="00DE6581" w:rsidRPr="00700919" w14:paraId="050E56BA" w14:textId="77777777" w:rsidTr="004B6DF8">
        <w:trPr>
          <w:trHeight w:val="228"/>
        </w:trPr>
        <w:tc>
          <w:tcPr>
            <w:tcW w:w="14170" w:type="dxa"/>
            <w:gridSpan w:val="4"/>
          </w:tcPr>
          <w:p w14:paraId="1A8F431C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 w:rsidRPr="002B0EB3">
              <w:rPr>
                <w:rFonts w:ascii="Times New Roman" w:hAnsi="Times New Roman" w:cs="Times New Roman"/>
                <w:b/>
                <w:bCs/>
              </w:rPr>
              <w:t>Lärande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utifrån olika perspektiv</w:t>
            </w:r>
          </w:p>
        </w:tc>
      </w:tr>
      <w:tr w:rsidR="00DE6581" w:rsidRPr="00700919" w14:paraId="49EAF620" w14:textId="77777777" w:rsidTr="004B6DF8">
        <w:trPr>
          <w:trHeight w:val="215"/>
        </w:trPr>
        <w:tc>
          <w:tcPr>
            <w:tcW w:w="4441" w:type="dxa"/>
          </w:tcPr>
          <w:p w14:paraId="1221D0F9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DEL 1 Reflektion</w:t>
            </w:r>
          </w:p>
        </w:tc>
        <w:tc>
          <w:tcPr>
            <w:tcW w:w="4343" w:type="dxa"/>
          </w:tcPr>
          <w:p w14:paraId="365AAB29" w14:textId="77777777" w:rsidR="00DE6581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Beskrivning</w:t>
            </w:r>
          </w:p>
        </w:tc>
        <w:tc>
          <w:tcPr>
            <w:tcW w:w="4111" w:type="dxa"/>
          </w:tcPr>
          <w:p w14:paraId="4F652168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DEL 2 Skattning</w:t>
            </w:r>
          </w:p>
        </w:tc>
        <w:tc>
          <w:tcPr>
            <w:tcW w:w="1275" w:type="dxa"/>
          </w:tcPr>
          <w:p w14:paraId="75BF60A1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Ange siffra</w:t>
            </w:r>
          </w:p>
        </w:tc>
      </w:tr>
      <w:tr w:rsidR="00DE6581" w:rsidRPr="00700919" w14:paraId="76AA69CB" w14:textId="77777777" w:rsidTr="004B6DF8">
        <w:trPr>
          <w:trHeight w:val="443"/>
        </w:trPr>
        <w:tc>
          <w:tcPr>
            <w:tcW w:w="4441" w:type="dxa"/>
          </w:tcPr>
          <w:p w14:paraId="55F10A5B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lastRenderedPageBreak/>
              <w:t xml:space="preserve">Beskriv om det finns uttalade </w:t>
            </w:r>
            <w:r>
              <w:rPr>
                <w:rFonts w:ascii="Times New Roman" w:hAnsi="Times New Roman" w:cs="Times New Roman"/>
              </w:rPr>
              <w:t xml:space="preserve">funktioner och </w:t>
            </w:r>
            <w:r w:rsidRPr="00700919">
              <w:rPr>
                <w:rFonts w:ascii="Times New Roman" w:hAnsi="Times New Roman" w:cs="Times New Roman"/>
              </w:rPr>
              <w:t xml:space="preserve">roller för de </w:t>
            </w:r>
            <w:r>
              <w:rPr>
                <w:rFonts w:ascii="Times New Roman" w:hAnsi="Times New Roman" w:cs="Times New Roman"/>
              </w:rPr>
              <w:t xml:space="preserve">medarbetare </w:t>
            </w:r>
            <w:r w:rsidRPr="00700919">
              <w:rPr>
                <w:rFonts w:ascii="Times New Roman" w:hAnsi="Times New Roman" w:cs="Times New Roman"/>
              </w:rPr>
              <w:t>som genomför förbättringsarbete.</w:t>
            </w:r>
          </w:p>
        </w:tc>
        <w:tc>
          <w:tcPr>
            <w:tcW w:w="4343" w:type="dxa"/>
          </w:tcPr>
          <w:p w14:paraId="1B273202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9B62E40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finns uttalade funktioner och roller för de medarbetare som genomför förbättringsarbete?</w:t>
            </w:r>
          </w:p>
        </w:tc>
        <w:tc>
          <w:tcPr>
            <w:tcW w:w="1275" w:type="dxa"/>
          </w:tcPr>
          <w:p w14:paraId="6D191794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6D95C963" w14:textId="77777777" w:rsidTr="004B6DF8">
        <w:trPr>
          <w:trHeight w:val="685"/>
        </w:trPr>
        <w:tc>
          <w:tcPr>
            <w:tcW w:w="4441" w:type="dxa"/>
          </w:tcPr>
          <w:p w14:paraId="02A999A5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>Beskriv på vilket sätt ni använder patienters och närståendes perspektiv på verksamheten till att inspirera nya förbättringsarbeten.</w:t>
            </w:r>
          </w:p>
        </w:tc>
        <w:tc>
          <w:tcPr>
            <w:tcW w:w="4343" w:type="dxa"/>
          </w:tcPr>
          <w:p w14:paraId="3F77FD06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9329DDB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använder ni patienters och närståendes perspektiv på verksamheten som inspiration till nya förbättringsarbeten?</w:t>
            </w:r>
          </w:p>
        </w:tc>
        <w:tc>
          <w:tcPr>
            <w:tcW w:w="1275" w:type="dxa"/>
          </w:tcPr>
          <w:p w14:paraId="25DEC0C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2D1C0019" w14:textId="77777777" w:rsidTr="004B6DF8">
        <w:trPr>
          <w:trHeight w:val="671"/>
        </w:trPr>
        <w:tc>
          <w:tcPr>
            <w:tcW w:w="4441" w:type="dxa"/>
          </w:tcPr>
          <w:p w14:paraId="265BBEEC" w14:textId="77777777" w:rsidR="00DE6581" w:rsidRPr="00700919" w:rsidRDefault="00DE6581" w:rsidP="004B6DF8">
            <w:pPr>
              <w:pStyle w:val="Kommentarer"/>
              <w:rPr>
                <w:rFonts w:ascii="Times New Roman" w:hAnsi="Times New Roman" w:cs="Times New Roman"/>
              </w:rPr>
            </w:pPr>
            <w:r w:rsidRPr="002B0EB3">
              <w:rPr>
                <w:rFonts w:ascii="Times New Roman" w:hAnsi="Times New Roman" w:cs="Times New Roman"/>
                <w:sz w:val="22"/>
                <w:szCs w:val="22"/>
              </w:rPr>
              <w:t>Beskriv vad som görs i er verksamhet för att öka förståelsen för systemet som helhet (hur olika delar hänger ihop i verksamheten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dvs. systemperspektiv</w:t>
            </w:r>
            <w:r w:rsidRPr="002B0EB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4343" w:type="dxa"/>
          </w:tcPr>
          <w:p w14:paraId="28B8233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B2B2F99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arbetar ni för att öka förståelsen för systemet som helhet i er verksamhet?</w:t>
            </w:r>
          </w:p>
        </w:tc>
        <w:tc>
          <w:tcPr>
            <w:tcW w:w="1275" w:type="dxa"/>
          </w:tcPr>
          <w:p w14:paraId="02CDD2C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27C0BB4A" w14:textId="77777777" w:rsidTr="004B6DF8">
        <w:trPr>
          <w:trHeight w:val="403"/>
        </w:trPr>
        <w:tc>
          <w:tcPr>
            <w:tcW w:w="4441" w:type="dxa"/>
          </w:tcPr>
          <w:p w14:paraId="263C96D4" w14:textId="77777777" w:rsidR="00DE6581" w:rsidRPr="00041158" w:rsidRDefault="00DE6581" w:rsidP="004B6DF8">
            <w:pPr>
              <w:pStyle w:val="Kommentar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158">
              <w:rPr>
                <w:rFonts w:ascii="Times New Roman" w:hAnsi="Times New Roman" w:cs="Times New Roman"/>
                <w:sz w:val="22"/>
                <w:szCs w:val="22"/>
              </w:rPr>
              <w:t xml:space="preserve">Beskriv vad ni gör för att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tillför</w:t>
            </w:r>
            <w:r w:rsidRPr="00041158">
              <w:rPr>
                <w:rFonts w:ascii="Times New Roman" w:hAnsi="Times New Roman" w:cs="Times New Roman"/>
                <w:sz w:val="22"/>
                <w:szCs w:val="22"/>
              </w:rPr>
              <w:t xml:space="preserve">säkra ett systemperspektiv i era processer. </w:t>
            </w:r>
          </w:p>
        </w:tc>
        <w:tc>
          <w:tcPr>
            <w:tcW w:w="4343" w:type="dxa"/>
          </w:tcPr>
          <w:p w14:paraId="7D730207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021BD8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har ni systemperspektiv i era processer?</w:t>
            </w:r>
          </w:p>
        </w:tc>
        <w:tc>
          <w:tcPr>
            <w:tcW w:w="1275" w:type="dxa"/>
          </w:tcPr>
          <w:p w14:paraId="6970CEF7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</w:tbl>
    <w:p w14:paraId="48316C30" w14:textId="45D2E1BB" w:rsidR="008D7D70" w:rsidRDefault="008D7D70" w:rsidP="00872E52"/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4390"/>
        <w:gridCol w:w="4536"/>
        <w:gridCol w:w="3969"/>
        <w:gridCol w:w="1275"/>
      </w:tblGrid>
      <w:tr w:rsidR="00DE6581" w:rsidRPr="00700919" w14:paraId="2EE73ED8" w14:textId="77777777" w:rsidTr="004B6DF8">
        <w:tc>
          <w:tcPr>
            <w:tcW w:w="14170" w:type="dxa"/>
            <w:gridSpan w:val="4"/>
          </w:tcPr>
          <w:p w14:paraId="156DC33A" w14:textId="77777777" w:rsidR="00DE6581" w:rsidRPr="00700919" w:rsidRDefault="00DE6581" w:rsidP="004B6DF8">
            <w:pPr>
              <w:rPr>
                <w:rFonts w:ascii="Times New Roman" w:hAnsi="Times New Roman" w:cs="Times New Roman"/>
                <w:b/>
                <w:bCs/>
              </w:rPr>
            </w:pPr>
            <w:r w:rsidRPr="00700919">
              <w:rPr>
                <w:rFonts w:ascii="Times New Roman" w:hAnsi="Times New Roman" w:cs="Times New Roman"/>
                <w:b/>
                <w:bCs/>
              </w:rPr>
              <w:t>Engagemang</w:t>
            </w:r>
          </w:p>
        </w:tc>
      </w:tr>
      <w:tr w:rsidR="00DE6581" w:rsidRPr="00700919" w14:paraId="7E2DAF41" w14:textId="77777777" w:rsidTr="004B6DF8">
        <w:tc>
          <w:tcPr>
            <w:tcW w:w="4390" w:type="dxa"/>
          </w:tcPr>
          <w:p w14:paraId="7862B5D6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 w:rsidRPr="00700919">
              <w:rPr>
                <w:rFonts w:ascii="Times New Roman" w:hAnsi="Times New Roman" w:cs="Times New Roman"/>
                <w:i/>
                <w:iCs/>
              </w:rPr>
              <w:t>Frågor</w:t>
            </w:r>
          </w:p>
        </w:tc>
        <w:tc>
          <w:tcPr>
            <w:tcW w:w="4536" w:type="dxa"/>
          </w:tcPr>
          <w:p w14:paraId="7DE6DCFB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Beskrivning</w:t>
            </w:r>
          </w:p>
        </w:tc>
        <w:tc>
          <w:tcPr>
            <w:tcW w:w="3969" w:type="dxa"/>
          </w:tcPr>
          <w:p w14:paraId="1CB88E55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 w:rsidRPr="00700919">
              <w:rPr>
                <w:rFonts w:ascii="Times New Roman" w:hAnsi="Times New Roman" w:cs="Times New Roman"/>
                <w:i/>
                <w:iCs/>
              </w:rPr>
              <w:t xml:space="preserve">Svar </w:t>
            </w:r>
          </w:p>
        </w:tc>
        <w:tc>
          <w:tcPr>
            <w:tcW w:w="1275" w:type="dxa"/>
          </w:tcPr>
          <w:p w14:paraId="6F39242C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Ange siffra</w:t>
            </w:r>
          </w:p>
        </w:tc>
      </w:tr>
      <w:tr w:rsidR="00DE6581" w:rsidRPr="00700919" w14:paraId="0C64A4D0" w14:textId="77777777" w:rsidTr="004B6DF8">
        <w:tc>
          <w:tcPr>
            <w:tcW w:w="4390" w:type="dxa"/>
          </w:tcPr>
          <w:p w14:paraId="39A959CF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>Beskriv på vilket sätt ni för dialog mellan de olika nivåerna i er verksamhet (dvs. mikro/</w:t>
            </w:r>
            <w:proofErr w:type="spellStart"/>
            <w:r w:rsidRPr="00700919">
              <w:rPr>
                <w:rFonts w:ascii="Times New Roman" w:hAnsi="Times New Roman" w:cs="Times New Roman"/>
              </w:rPr>
              <w:t>meso</w:t>
            </w:r>
            <w:proofErr w:type="spellEnd"/>
            <w:r w:rsidRPr="00700919">
              <w:rPr>
                <w:rFonts w:ascii="Times New Roman" w:hAnsi="Times New Roman" w:cs="Times New Roman"/>
              </w:rPr>
              <w:t>/makro</w:t>
            </w:r>
            <w:r>
              <w:rPr>
                <w:rStyle w:val="Fotnotsreferens"/>
                <w:rFonts w:ascii="Times New Roman" w:hAnsi="Times New Roman" w:cs="Times New Roman"/>
              </w:rPr>
              <w:footnoteReference w:id="1"/>
            </w:r>
            <w:r w:rsidRPr="0070091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6" w:type="dxa"/>
          </w:tcPr>
          <w:p w14:paraId="30E7242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E62D0B9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för ni dialog mellan de olika nivåerna (mikro/</w:t>
            </w:r>
            <w:proofErr w:type="spellStart"/>
            <w:r>
              <w:rPr>
                <w:rFonts w:ascii="Times New Roman" w:hAnsi="Times New Roman" w:cs="Times New Roman"/>
              </w:rPr>
              <w:t>meso</w:t>
            </w:r>
            <w:proofErr w:type="spellEnd"/>
            <w:r>
              <w:rPr>
                <w:rFonts w:ascii="Times New Roman" w:hAnsi="Times New Roman" w:cs="Times New Roman"/>
              </w:rPr>
              <w:t>/makro) i er verksamhet?</w:t>
            </w:r>
          </w:p>
        </w:tc>
        <w:tc>
          <w:tcPr>
            <w:tcW w:w="1275" w:type="dxa"/>
          </w:tcPr>
          <w:p w14:paraId="1FEE19E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63E6A192" w14:textId="77777777" w:rsidTr="004B6DF8">
        <w:tc>
          <w:tcPr>
            <w:tcW w:w="4390" w:type="dxa"/>
          </w:tcPr>
          <w:p w14:paraId="0C1376A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lastRenderedPageBreak/>
              <w:t>Beskriv hur medarbetare engageras att delta i planering och genomförande av förbättringsarbete.</w:t>
            </w:r>
          </w:p>
        </w:tc>
        <w:tc>
          <w:tcPr>
            <w:tcW w:w="4536" w:type="dxa"/>
          </w:tcPr>
          <w:p w14:paraId="61BB121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B21C7A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engageras medarbetare i planering och genomförande av förbättringsarbete?</w:t>
            </w:r>
          </w:p>
        </w:tc>
        <w:tc>
          <w:tcPr>
            <w:tcW w:w="1275" w:type="dxa"/>
          </w:tcPr>
          <w:p w14:paraId="2BFB548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4C0FC761" w14:textId="77777777" w:rsidTr="004B6DF8">
        <w:tc>
          <w:tcPr>
            <w:tcW w:w="4390" w:type="dxa"/>
          </w:tcPr>
          <w:p w14:paraId="21D158C6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 xml:space="preserve">Beskriv hur ni uppmärksammar goda exempel och ger erkännande till dem som utfört arbetet. </w:t>
            </w:r>
          </w:p>
        </w:tc>
        <w:tc>
          <w:tcPr>
            <w:tcW w:w="4536" w:type="dxa"/>
          </w:tcPr>
          <w:p w14:paraId="77476BA2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F91F8A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uppmärksammas personer som skapat goda exempel i er verksamhet?</w:t>
            </w:r>
          </w:p>
        </w:tc>
        <w:tc>
          <w:tcPr>
            <w:tcW w:w="1275" w:type="dxa"/>
          </w:tcPr>
          <w:p w14:paraId="353BA40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50CADA3E" w14:textId="77777777" w:rsidTr="004B6DF8">
        <w:tc>
          <w:tcPr>
            <w:tcW w:w="4390" w:type="dxa"/>
          </w:tcPr>
          <w:p w14:paraId="1460A83C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 xml:space="preserve">Beskriv </w:t>
            </w:r>
            <w:r>
              <w:rPr>
                <w:rFonts w:ascii="Times New Roman" w:hAnsi="Times New Roman" w:cs="Times New Roman"/>
              </w:rPr>
              <w:t>ert arbetssätt för att identifiera nya idéer och</w:t>
            </w:r>
            <w:r w:rsidRPr="00700919">
              <w:rPr>
                <w:rFonts w:ascii="Times New Roman" w:hAnsi="Times New Roman" w:cs="Times New Roman"/>
              </w:rPr>
              <w:t xml:space="preserve"> innovationer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700919">
              <w:rPr>
                <w:rFonts w:ascii="Times New Roman" w:hAnsi="Times New Roman" w:cs="Times New Roman"/>
              </w:rPr>
              <w:t>er verksamhet.</w:t>
            </w:r>
          </w:p>
        </w:tc>
        <w:tc>
          <w:tcPr>
            <w:tcW w:w="4536" w:type="dxa"/>
          </w:tcPr>
          <w:p w14:paraId="5B22D106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1B9BB1A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identifieras nya idéer och innovationer i er verksamhet?</w:t>
            </w:r>
          </w:p>
        </w:tc>
        <w:tc>
          <w:tcPr>
            <w:tcW w:w="1275" w:type="dxa"/>
          </w:tcPr>
          <w:p w14:paraId="2D4BD22D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</w:tbl>
    <w:p w14:paraId="462A980D" w14:textId="142FEFFC" w:rsidR="00DE6581" w:rsidRDefault="00DE6581" w:rsidP="00872E52"/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4390"/>
        <w:gridCol w:w="4536"/>
        <w:gridCol w:w="3969"/>
        <w:gridCol w:w="1275"/>
      </w:tblGrid>
      <w:tr w:rsidR="00DE6581" w:rsidRPr="00700919" w14:paraId="769EAF21" w14:textId="77777777" w:rsidTr="004B6DF8">
        <w:tc>
          <w:tcPr>
            <w:tcW w:w="14170" w:type="dxa"/>
            <w:gridSpan w:val="4"/>
          </w:tcPr>
          <w:p w14:paraId="283439EB" w14:textId="77777777" w:rsidR="00DE6581" w:rsidRPr="00700919" w:rsidRDefault="00DE6581" w:rsidP="004B6DF8">
            <w:pPr>
              <w:rPr>
                <w:rFonts w:ascii="Times New Roman" w:hAnsi="Times New Roman" w:cs="Times New Roman"/>
                <w:b/>
                <w:bCs/>
              </w:rPr>
            </w:pPr>
            <w:r w:rsidRPr="00700919">
              <w:rPr>
                <w:rFonts w:ascii="Times New Roman" w:hAnsi="Times New Roman" w:cs="Times New Roman"/>
                <w:b/>
                <w:bCs/>
              </w:rPr>
              <w:t>Uppföljning</w:t>
            </w:r>
          </w:p>
        </w:tc>
      </w:tr>
      <w:tr w:rsidR="00DE6581" w:rsidRPr="00700919" w14:paraId="2232FDF6" w14:textId="77777777" w:rsidTr="004B6DF8">
        <w:tc>
          <w:tcPr>
            <w:tcW w:w="4390" w:type="dxa"/>
          </w:tcPr>
          <w:p w14:paraId="40B17F1F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 w:rsidRPr="00700919">
              <w:rPr>
                <w:rFonts w:ascii="Times New Roman" w:hAnsi="Times New Roman" w:cs="Times New Roman"/>
                <w:i/>
                <w:iCs/>
              </w:rPr>
              <w:t>Frågor</w:t>
            </w:r>
          </w:p>
        </w:tc>
        <w:tc>
          <w:tcPr>
            <w:tcW w:w="4536" w:type="dxa"/>
          </w:tcPr>
          <w:p w14:paraId="7466A518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Beskrivning</w:t>
            </w:r>
          </w:p>
        </w:tc>
        <w:tc>
          <w:tcPr>
            <w:tcW w:w="3969" w:type="dxa"/>
          </w:tcPr>
          <w:p w14:paraId="20D88BF2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 w:rsidRPr="00700919">
              <w:rPr>
                <w:rFonts w:ascii="Times New Roman" w:hAnsi="Times New Roman" w:cs="Times New Roman"/>
                <w:i/>
                <w:iCs/>
              </w:rPr>
              <w:t xml:space="preserve">Svar </w:t>
            </w:r>
          </w:p>
        </w:tc>
        <w:tc>
          <w:tcPr>
            <w:tcW w:w="1275" w:type="dxa"/>
          </w:tcPr>
          <w:p w14:paraId="2E7D9111" w14:textId="77777777" w:rsidR="00DE6581" w:rsidRPr="00700919" w:rsidRDefault="00DE6581" w:rsidP="004B6D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Ange siffra</w:t>
            </w:r>
          </w:p>
        </w:tc>
      </w:tr>
      <w:tr w:rsidR="00DE6581" w:rsidRPr="00700919" w14:paraId="01140F01" w14:textId="77777777" w:rsidTr="004B6DF8">
        <w:tc>
          <w:tcPr>
            <w:tcW w:w="4390" w:type="dxa"/>
          </w:tcPr>
          <w:p w14:paraId="1945967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 xml:space="preserve">Beskriv hur ni prioriterar vilka förbättringsarbeten som </w:t>
            </w:r>
            <w:r w:rsidRPr="00041158">
              <w:rPr>
                <w:rFonts w:ascii="Times New Roman" w:hAnsi="Times New Roman" w:cs="Times New Roman"/>
              </w:rPr>
              <w:t xml:space="preserve">ska </w:t>
            </w:r>
            <w:r w:rsidRPr="00700919">
              <w:rPr>
                <w:rFonts w:ascii="Times New Roman" w:hAnsi="Times New Roman" w:cs="Times New Roman"/>
              </w:rPr>
              <w:t>genomföras.</w:t>
            </w:r>
          </w:p>
        </w:tc>
        <w:tc>
          <w:tcPr>
            <w:tcW w:w="4536" w:type="dxa"/>
          </w:tcPr>
          <w:p w14:paraId="1DAA33BE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8FB1B4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vilken utsträckning arbetar ni med att prioritera vilka förbättringsarbeten som </w:t>
            </w:r>
            <w:r w:rsidRPr="00041158">
              <w:rPr>
                <w:rFonts w:ascii="Times New Roman" w:hAnsi="Times New Roman" w:cs="Times New Roman"/>
              </w:rPr>
              <w:t>ska</w:t>
            </w:r>
            <w:r>
              <w:rPr>
                <w:rFonts w:ascii="Times New Roman" w:hAnsi="Times New Roman" w:cs="Times New Roman"/>
              </w:rPr>
              <w:t xml:space="preserve"> genomföras i er verksamhet?</w:t>
            </w:r>
          </w:p>
        </w:tc>
        <w:tc>
          <w:tcPr>
            <w:tcW w:w="1275" w:type="dxa"/>
          </w:tcPr>
          <w:p w14:paraId="14A10A47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42484DCE" w14:textId="77777777" w:rsidTr="004B6DF8">
        <w:tc>
          <w:tcPr>
            <w:tcW w:w="4390" w:type="dxa"/>
            <w:shd w:val="clear" w:color="auto" w:fill="auto"/>
          </w:tcPr>
          <w:p w14:paraId="7990383B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>Beskriv var och hur resultat av förbättringsarbete synliggörs till medarbetare och patienter/närstående.</w:t>
            </w:r>
          </w:p>
        </w:tc>
        <w:tc>
          <w:tcPr>
            <w:tcW w:w="4536" w:type="dxa"/>
          </w:tcPr>
          <w:p w14:paraId="2CCA2958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2A0E85D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synliggörs resultat av förbättringsarbeten för medarbetare, patienter och närstående i er verksamhet?</w:t>
            </w:r>
          </w:p>
        </w:tc>
        <w:tc>
          <w:tcPr>
            <w:tcW w:w="1275" w:type="dxa"/>
          </w:tcPr>
          <w:p w14:paraId="51FF17FE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6057F7E3" w14:textId="77777777" w:rsidTr="004B6DF8">
        <w:tc>
          <w:tcPr>
            <w:tcW w:w="4390" w:type="dxa"/>
          </w:tcPr>
          <w:p w14:paraId="6ADDAC34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>Beskriv de forum som finns för att reflektera över resultat och vad som återstår att göra.</w:t>
            </w:r>
          </w:p>
        </w:tc>
        <w:tc>
          <w:tcPr>
            <w:tcW w:w="4536" w:type="dxa"/>
          </w:tcPr>
          <w:p w14:paraId="552434F6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1094C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reflekterar ni över resultat och vad som återstår att göra i er verksamhet?</w:t>
            </w:r>
          </w:p>
        </w:tc>
        <w:tc>
          <w:tcPr>
            <w:tcW w:w="1275" w:type="dxa"/>
          </w:tcPr>
          <w:p w14:paraId="3C27DD0C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786E2C70" w14:textId="77777777" w:rsidTr="004B6DF8">
        <w:tc>
          <w:tcPr>
            <w:tcW w:w="4390" w:type="dxa"/>
          </w:tcPr>
          <w:p w14:paraId="29CDBA3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lastRenderedPageBreak/>
              <w:t xml:space="preserve">Beskriv hur ni använder </w:t>
            </w:r>
            <w:r>
              <w:rPr>
                <w:rFonts w:ascii="Times New Roman" w:hAnsi="Times New Roman" w:cs="Times New Roman"/>
              </w:rPr>
              <w:t xml:space="preserve">era </w:t>
            </w:r>
            <w:r w:rsidRPr="00700919">
              <w:rPr>
                <w:rFonts w:ascii="Times New Roman" w:hAnsi="Times New Roman" w:cs="Times New Roman"/>
              </w:rPr>
              <w:t xml:space="preserve">resultat och lär er av dessa (dvs. variation över tid). </w:t>
            </w:r>
          </w:p>
        </w:tc>
        <w:tc>
          <w:tcPr>
            <w:tcW w:w="4536" w:type="dxa"/>
          </w:tcPr>
          <w:p w14:paraId="546CFE3C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462171D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använder och lär ni er av era resultat i er verksamhet?</w:t>
            </w:r>
          </w:p>
        </w:tc>
        <w:tc>
          <w:tcPr>
            <w:tcW w:w="1275" w:type="dxa"/>
          </w:tcPr>
          <w:p w14:paraId="721DB323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  <w:tr w:rsidR="00DE6581" w:rsidRPr="00700919" w14:paraId="69A18EF1" w14:textId="77777777" w:rsidTr="004B6DF8">
        <w:tc>
          <w:tcPr>
            <w:tcW w:w="4390" w:type="dxa"/>
          </w:tcPr>
          <w:p w14:paraId="35ABC617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 w:rsidRPr="00700919">
              <w:rPr>
                <w:rFonts w:ascii="Times New Roman" w:hAnsi="Times New Roman" w:cs="Times New Roman"/>
              </w:rPr>
              <w:t xml:space="preserve">Beskriv </w:t>
            </w:r>
            <w:r>
              <w:rPr>
                <w:rFonts w:ascii="Times New Roman" w:hAnsi="Times New Roman" w:cs="Times New Roman"/>
              </w:rPr>
              <w:t>vad ni gör för</w:t>
            </w:r>
            <w:r w:rsidRPr="00700919">
              <w:rPr>
                <w:rFonts w:ascii="Times New Roman" w:hAnsi="Times New Roman" w:cs="Times New Roman"/>
              </w:rPr>
              <w:t xml:space="preserve"> att lära er av att jämföra era resultat med andra. </w:t>
            </w:r>
          </w:p>
        </w:tc>
        <w:tc>
          <w:tcPr>
            <w:tcW w:w="4536" w:type="dxa"/>
          </w:tcPr>
          <w:p w14:paraId="19DB2E82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893F604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vilken utsträckning lär ni genom att jämföra era resultat med andra?</w:t>
            </w:r>
          </w:p>
        </w:tc>
        <w:tc>
          <w:tcPr>
            <w:tcW w:w="1275" w:type="dxa"/>
          </w:tcPr>
          <w:p w14:paraId="2F51A131" w14:textId="77777777" w:rsidR="00DE6581" w:rsidRPr="00700919" w:rsidRDefault="00DE6581" w:rsidP="004B6DF8">
            <w:pPr>
              <w:rPr>
                <w:rFonts w:ascii="Times New Roman" w:hAnsi="Times New Roman" w:cs="Times New Roman"/>
              </w:rPr>
            </w:pPr>
          </w:p>
        </w:tc>
      </w:tr>
    </w:tbl>
    <w:p w14:paraId="0E164CA6" w14:textId="5FAF333E" w:rsidR="00DE6581" w:rsidRDefault="00DE6581" w:rsidP="00872E52"/>
    <w:p w14:paraId="5F4DACB6" w14:textId="3CF7AB0A" w:rsidR="00DE6581" w:rsidRPr="00872E52" w:rsidRDefault="00DE6581" w:rsidP="00872E52"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77CD" wp14:editId="5D25AC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00699" cy="1796994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699" cy="1796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A33EC" w14:textId="77777777" w:rsidR="00DE6581" w:rsidRPr="008B3A25" w:rsidRDefault="00DE6581" w:rsidP="00DE658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3A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Referenser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som inspirerat:</w:t>
                            </w:r>
                          </w:p>
                          <w:p w14:paraId="3596E011" w14:textId="77777777" w:rsidR="00DE6581" w:rsidRPr="00B72893" w:rsidRDefault="00DE6581" w:rsidP="00DE65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Eriksson, E. (2019). </w:t>
                            </w:r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Sveriges bästa verksamheter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Förbättringsakademin.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B72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Kislov</w:t>
                            </w:r>
                            <w:proofErr w:type="spellEnd"/>
                            <w:r w:rsidRPr="00B72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R., </w:t>
                            </w:r>
                            <w:proofErr w:type="spellStart"/>
                            <w:r w:rsidRPr="00B72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Waterman</w:t>
                            </w:r>
                            <w:proofErr w:type="spellEnd"/>
                            <w:r w:rsidRPr="00B72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H., Harvey, G., &amp; Boarden, R. (2014). </w:t>
                            </w:r>
                            <w:r w:rsidRPr="001C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Rethinking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apacity building for knowledge mobilization: developing multilevel capabilities in healthcare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Impl</w:t>
                            </w:r>
                            <w:proofErr w:type="spellEnd"/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Sci</w:t>
                            </w:r>
                            <w:proofErr w:type="spellEnd"/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8B3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9:166. </w:t>
                            </w:r>
                            <w:hyperlink r:id="rId9" w:history="1">
                              <w:r w:rsidRPr="008B3A25">
                                <w:rPr>
                                  <w:rStyle w:val="Hyperl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http://www.implementationscience.com/content/9/1/166</w:t>
                              </w:r>
                            </w:hyperlink>
                            <w:r w:rsidRPr="00777E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Myndigheten för vård och omsorgsanalys. (2019). </w:t>
                            </w:r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Åt samma håll – nationella insatser för stärkt ledarskap i hälso- och sjukvården.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Rapport 2019:3.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77E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Nelson, E.C., </w:t>
                            </w:r>
                            <w:proofErr w:type="spellStart"/>
                            <w:r w:rsidRPr="00777E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Batalden</w:t>
                            </w:r>
                            <w:proofErr w:type="spellEnd"/>
                            <w:r w:rsidRPr="00777E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P.B., &amp; Godfrey, M.M. (2007). </w:t>
                            </w:r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Quality by design.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 clinical microsystem Approach. John Wiley &amp; Sons, Inc.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Jones, B.,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Kwong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E., &amp; Warburton, W. (2021). </w:t>
                            </w:r>
                            <w:r w:rsidRPr="008B3A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Quality improvement made simple – what everyone should know about health care quality improvement.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72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Quick Guide: The Health Foundation, London. </w:t>
                            </w:r>
                          </w:p>
                          <w:p w14:paraId="781EC56A" w14:textId="77777777" w:rsidR="00DE6581" w:rsidRPr="00CB1AB5" w:rsidRDefault="00DE6581" w:rsidP="00DE658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1A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Nationell arbetsgrupp för framtagande av ramverk för målgruppsanpassad kompetensutveckling i förbättringskunskap, maj,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77C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708.7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" fillcolor="white [3201]" stroked="f" strokeweight=".5pt">
                <v:textbox>
                  <w:txbxContent>
                    <w:p w14:paraId="6DAA33EC" w14:textId="77777777" w:rsidR="00DE6581" w:rsidRPr="008B3A25" w:rsidRDefault="00DE6581" w:rsidP="00DE658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B3A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Referenser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som inspirerat:</w:t>
                      </w:r>
                    </w:p>
                    <w:p w14:paraId="3596E011" w14:textId="77777777" w:rsidR="00DE6581" w:rsidRPr="00B72893" w:rsidRDefault="00DE6581" w:rsidP="00DE65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Eriksson, E. (2019). </w:t>
                      </w:r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Sveriges bästa verksamheter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Förbättringsakademin.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B72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Kislov</w:t>
                      </w:r>
                      <w:proofErr w:type="spellEnd"/>
                      <w:r w:rsidRPr="00B72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R., </w:t>
                      </w:r>
                      <w:proofErr w:type="spellStart"/>
                      <w:r w:rsidRPr="00B72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Waterman</w:t>
                      </w:r>
                      <w:proofErr w:type="spellEnd"/>
                      <w:r w:rsidRPr="00B72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H., Harvey, G., &amp; Boarden, R. (2014). </w:t>
                      </w:r>
                      <w:r w:rsidRPr="001C15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Rethinking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apacity building for knowledge mobilization: developing multilevel capabilities in healthcare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organisations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Impl</w:t>
                      </w:r>
                      <w:proofErr w:type="spellEnd"/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Sci</w:t>
                      </w:r>
                      <w:proofErr w:type="spellEnd"/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8B3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9:166. </w:t>
                      </w:r>
                      <w:hyperlink r:id="rId10" w:history="1">
                        <w:r w:rsidRPr="008B3A25">
                          <w:rPr>
                            <w:rStyle w:val="Hyperl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http://www.implementationscience.com/content/9/1/166</w:t>
                        </w:r>
                      </w:hyperlink>
                      <w:r w:rsidRPr="00777E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Myndigheten för vård och omsorgsanalys. (2019). </w:t>
                      </w:r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Åt samma håll – nationella insatser för stärkt ledarskap i hälso- och sjukvården.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Rapport 2019:3.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777E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Nelson, E.C., </w:t>
                      </w:r>
                      <w:proofErr w:type="spellStart"/>
                      <w:r w:rsidRPr="00777E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Batalden</w:t>
                      </w:r>
                      <w:proofErr w:type="spellEnd"/>
                      <w:r w:rsidRPr="00777E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P.B., &amp; Godfrey, M.M. (2007). </w:t>
                      </w:r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US"/>
                        </w:rPr>
                        <w:t>Quality by design.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 clinical microsystem Approach. John Wiley &amp; Sons, Inc.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  <w:t xml:space="preserve">Jones, B.,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Kwong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E., &amp; Warburton, W. (2021). </w:t>
                      </w:r>
                      <w:r w:rsidRPr="008B3A2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US"/>
                        </w:rPr>
                        <w:t>Quality improvement made simple – what everyone should know about health care quality improvement.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72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Quick Guide: The Health Foundation, London. </w:t>
                      </w:r>
                    </w:p>
                    <w:p w14:paraId="781EC56A" w14:textId="77777777" w:rsidR="00DE6581" w:rsidRPr="00CB1AB5" w:rsidRDefault="00DE6581" w:rsidP="00DE658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1A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Nationell arbetsgrupp för framtagande av ramverk för målgruppsanpassad kompetensutveckling i förbättringskunskap, maj, 2022.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6581" w:rsidRPr="00872E52" w:rsidSect="00DE6581"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7" w:right="1417" w:bottom="1417" w:left="1417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1CE1" w14:textId="77777777" w:rsidR="00CB7C67" w:rsidRDefault="00CB7C67" w:rsidP="005E0DE8">
      <w:pPr>
        <w:spacing w:after="0" w:line="240" w:lineRule="auto"/>
      </w:pPr>
      <w:r>
        <w:separator/>
      </w:r>
    </w:p>
  </w:endnote>
  <w:endnote w:type="continuationSeparator" w:id="0">
    <w:p w14:paraId="18B32F1C" w14:textId="77777777" w:rsidR="00CB7C67" w:rsidRDefault="00CB7C67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D79F" w14:textId="77777777" w:rsidR="00873DBC" w:rsidRDefault="00347764" w:rsidP="00FA22E2">
    <w:pPr>
      <w:pStyle w:val="Sidfot"/>
      <w:ind w:left="-1928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4E90ABEE" wp14:editId="1F20A853">
          <wp:simplePos x="0" y="0"/>
          <wp:positionH relativeFrom="page">
            <wp:posOffset>6062980</wp:posOffset>
          </wp:positionH>
          <wp:positionV relativeFrom="paragraph">
            <wp:posOffset>-634365</wp:posOffset>
          </wp:positionV>
          <wp:extent cx="1338572" cy="628385"/>
          <wp:effectExtent l="0" t="0" r="0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4C8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42E629FB" wp14:editId="12E55402">
          <wp:extent cx="7560000" cy="990000"/>
          <wp:effectExtent l="0" t="0" r="0" b="635"/>
          <wp:docPr id="2" name="Bildobjekt 2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7BA" w14:textId="77777777" w:rsidR="00CB7C67" w:rsidRDefault="00CB7C67" w:rsidP="005E0DE8">
      <w:pPr>
        <w:spacing w:after="0" w:line="240" w:lineRule="auto"/>
      </w:pPr>
      <w:r>
        <w:separator/>
      </w:r>
    </w:p>
  </w:footnote>
  <w:footnote w:type="continuationSeparator" w:id="0">
    <w:p w14:paraId="50DB69F7" w14:textId="77777777" w:rsidR="00CB7C67" w:rsidRDefault="00CB7C67" w:rsidP="005E0DE8">
      <w:pPr>
        <w:spacing w:after="0" w:line="240" w:lineRule="auto"/>
      </w:pPr>
      <w:r>
        <w:continuationSeparator/>
      </w:r>
    </w:p>
  </w:footnote>
  <w:footnote w:id="1">
    <w:p w14:paraId="11236AD2" w14:textId="77777777" w:rsidR="00DE6581" w:rsidRDefault="00DE6581" w:rsidP="00DE658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8B3A25">
        <w:rPr>
          <w:rFonts w:ascii="Times New Roman" w:hAnsi="Times New Roman" w:cs="Times New Roman"/>
          <w:i/>
          <w:iCs/>
          <w:sz w:val="18"/>
          <w:szCs w:val="18"/>
        </w:rPr>
        <w:t>Mikro</w:t>
      </w:r>
      <w:r>
        <w:rPr>
          <w:rFonts w:ascii="Times New Roman" w:hAnsi="Times New Roman" w:cs="Times New Roman"/>
          <w:sz w:val="18"/>
          <w:szCs w:val="18"/>
        </w:rPr>
        <w:t xml:space="preserve"> avser medarbetare i vårdnära arbete, </w:t>
      </w:r>
      <w:proofErr w:type="spellStart"/>
      <w:r w:rsidRPr="008B3A25">
        <w:rPr>
          <w:rFonts w:ascii="Times New Roman" w:hAnsi="Times New Roman" w:cs="Times New Roman"/>
          <w:i/>
          <w:iCs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z w:val="18"/>
          <w:szCs w:val="18"/>
        </w:rPr>
        <w:t>eso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avser regionledning med intilliggande stödsystem och </w:t>
      </w:r>
      <w:r w:rsidRPr="008B3A25">
        <w:rPr>
          <w:rFonts w:ascii="Times New Roman" w:hAnsi="Times New Roman" w:cs="Times New Roman"/>
          <w:i/>
          <w:iCs/>
          <w:sz w:val="18"/>
          <w:szCs w:val="18"/>
        </w:rPr>
        <w:t>makro</w:t>
      </w:r>
      <w:r>
        <w:rPr>
          <w:rFonts w:ascii="Times New Roman" w:hAnsi="Times New Roman" w:cs="Times New Roman"/>
          <w:sz w:val="18"/>
          <w:szCs w:val="18"/>
        </w:rPr>
        <w:t xml:space="preserve"> avser strukturer på nationell nivå, t.ex. myndigheter och beslutsfattare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01FE" w14:textId="77777777" w:rsidR="00DF6C0B" w:rsidRPr="000062C8" w:rsidRDefault="00DF6C0B" w:rsidP="00DF6C0B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DF6C0B" w14:paraId="2808B103" w14:textId="77777777" w:rsidTr="00F34EB5">
      <w:trPr>
        <w:trHeight w:val="551"/>
      </w:trPr>
      <w:tc>
        <w:tcPr>
          <w:tcW w:w="4820" w:type="dxa"/>
        </w:tcPr>
        <w:p w14:paraId="703A5D83" w14:textId="77777777" w:rsidR="00DF6C0B" w:rsidRDefault="00DF6C0B" w:rsidP="00DF6C0B">
          <w:pPr>
            <w:pStyle w:val="Sidhuvud"/>
          </w:pPr>
          <w:r>
            <w:t>Nationellt system för kunskapsstyrning</w:t>
          </w:r>
        </w:p>
        <w:p w14:paraId="0A226EB1" w14:textId="77777777" w:rsidR="00DF6C0B" w:rsidRDefault="00DF6C0B" w:rsidP="00DF6C0B">
          <w:pPr>
            <w:pStyle w:val="Sidhuvud"/>
          </w:pPr>
          <w:r>
            <w:t>Hälso- och sjukvård</w:t>
          </w:r>
        </w:p>
        <w:p w14:paraId="65FD38C4" w14:textId="77777777" w:rsidR="00DF6C0B" w:rsidRDefault="00DF6C0B" w:rsidP="00DF6C0B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3E77A772" w14:textId="7F8BD8AF" w:rsidR="00DF6C0B" w:rsidRPr="0039124C" w:rsidRDefault="00DF6C0B" w:rsidP="00DF6C0B">
          <w:pPr>
            <w:pStyle w:val="Sidhuvud"/>
            <w:rPr>
              <w:b/>
              <w:caps/>
              <w:sz w:val="20"/>
              <w:szCs w:val="20"/>
            </w:rPr>
          </w:pPr>
        </w:p>
      </w:tc>
      <w:tc>
        <w:tcPr>
          <w:tcW w:w="1375" w:type="dxa"/>
        </w:tcPr>
        <w:p w14:paraId="623D3AD1" w14:textId="23421F2E" w:rsidR="00DF6C0B" w:rsidRDefault="00DF6C0B" w:rsidP="00DF6C0B">
          <w:pPr>
            <w:pStyle w:val="Sidhuvud"/>
          </w:pPr>
        </w:p>
      </w:tc>
      <w:tc>
        <w:tcPr>
          <w:tcW w:w="1451" w:type="dxa"/>
        </w:tcPr>
        <w:p w14:paraId="62065571" w14:textId="20060D8A" w:rsidR="00DF6C0B" w:rsidRDefault="00DF6C0B" w:rsidP="00DF6C0B">
          <w:pPr>
            <w:pStyle w:val="Sidhuvud"/>
          </w:pPr>
        </w:p>
      </w:tc>
    </w:tr>
    <w:tr w:rsidR="00DF6C0B" w14:paraId="050F8133" w14:textId="77777777" w:rsidTr="00F34EB5">
      <w:trPr>
        <w:trHeight w:val="113"/>
      </w:trPr>
      <w:tc>
        <w:tcPr>
          <w:tcW w:w="4820" w:type="dxa"/>
        </w:tcPr>
        <w:p w14:paraId="707B7536" w14:textId="6D3B007A" w:rsidR="00DF6C0B" w:rsidRPr="00C83C88" w:rsidRDefault="00DF6C0B" w:rsidP="00DF6C0B">
          <w:pPr>
            <w:pStyle w:val="Sidhuvud"/>
            <w:rPr>
              <w:szCs w:val="16"/>
            </w:rPr>
          </w:pPr>
          <w:r>
            <w:rPr>
              <w:szCs w:val="16"/>
            </w:rPr>
            <w:t xml:space="preserve">Kontaktperson: </w:t>
          </w:r>
          <w:r w:rsidR="00DE6581">
            <w:rPr>
              <w:szCs w:val="16"/>
            </w:rPr>
            <w:t xml:space="preserve">Malin Liljevall </w:t>
          </w:r>
          <w:hyperlink r:id="rId1" w:history="1">
            <w:r w:rsidR="00DE6581" w:rsidRPr="00272F47">
              <w:rPr>
                <w:rStyle w:val="Hyperlnk"/>
                <w:szCs w:val="16"/>
              </w:rPr>
              <w:t>malin.liljevall@vgregion.se</w:t>
            </w:r>
          </w:hyperlink>
        </w:p>
      </w:tc>
      <w:tc>
        <w:tcPr>
          <w:tcW w:w="1993" w:type="dxa"/>
        </w:tcPr>
        <w:p w14:paraId="4B4C9081" w14:textId="77777777" w:rsidR="00DF6C0B" w:rsidRPr="00935F84" w:rsidRDefault="00DF6C0B" w:rsidP="00DF6C0B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53507051" w14:textId="77777777" w:rsidR="00DF6C0B" w:rsidRPr="00935F84" w:rsidRDefault="00DF6C0B" w:rsidP="00DF6C0B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FF1A9E4" w14:textId="77777777" w:rsidR="00DF6C0B" w:rsidRPr="00935F84" w:rsidRDefault="00DF6C0B" w:rsidP="00DF6C0B">
          <w:pPr>
            <w:pStyle w:val="Sidhuvud"/>
            <w:rPr>
              <w:sz w:val="10"/>
            </w:rPr>
          </w:pPr>
        </w:p>
      </w:tc>
    </w:tr>
    <w:tr w:rsidR="00DF6C0B" w14:paraId="5179FA72" w14:textId="77777777" w:rsidTr="00F34EB5">
      <w:trPr>
        <w:trHeight w:val="397"/>
      </w:trPr>
      <w:tc>
        <w:tcPr>
          <w:tcW w:w="4820" w:type="dxa"/>
        </w:tcPr>
        <w:p w14:paraId="3EDC2E2F" w14:textId="3304BD04" w:rsidR="00DF6C0B" w:rsidRDefault="00DF6C0B" w:rsidP="00DF6C0B">
          <w:pPr>
            <w:pStyle w:val="Sidhuvud"/>
          </w:pPr>
        </w:p>
      </w:tc>
      <w:tc>
        <w:tcPr>
          <w:tcW w:w="1993" w:type="dxa"/>
        </w:tcPr>
        <w:p w14:paraId="1FE4A4CE" w14:textId="66171E24" w:rsidR="00DF6C0B" w:rsidRPr="00935F84" w:rsidRDefault="00DE6581" w:rsidP="00DF6C0B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1707682196"/>
              <w:date w:fullDate="2022-06-2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szCs w:val="16"/>
                </w:rPr>
                <w:t>2022-06-29</w:t>
              </w:r>
            </w:sdtContent>
          </w:sdt>
          <w:r w:rsidR="00DF6C0B">
            <w:rPr>
              <w:szCs w:val="16"/>
            </w:rPr>
            <w:t xml:space="preserve"> </w:t>
          </w:r>
        </w:p>
      </w:tc>
      <w:tc>
        <w:tcPr>
          <w:tcW w:w="1375" w:type="dxa"/>
        </w:tcPr>
        <w:p w14:paraId="29958A2B" w14:textId="3AB2FC75" w:rsidR="00DF6C0B" w:rsidRDefault="00DF6C0B" w:rsidP="00DF6C0B">
          <w:pPr>
            <w:pStyle w:val="Sidhuvud"/>
          </w:pPr>
        </w:p>
      </w:tc>
      <w:tc>
        <w:tcPr>
          <w:tcW w:w="1451" w:type="dxa"/>
        </w:tcPr>
        <w:p w14:paraId="68E26CEF" w14:textId="77777777" w:rsidR="00DF6C0B" w:rsidRDefault="00DF6C0B" w:rsidP="00DF6C0B">
          <w:pPr>
            <w:pStyle w:val="Sidhuvud"/>
          </w:pPr>
        </w:p>
      </w:tc>
    </w:tr>
  </w:tbl>
  <w:p w14:paraId="4F89B749" w14:textId="77777777" w:rsidR="00DF6C0B" w:rsidRDefault="00DF6C0B" w:rsidP="00DF6C0B">
    <w:pPr>
      <w:pStyle w:val="Sidhuvud"/>
    </w:pPr>
  </w:p>
  <w:p w14:paraId="71495D7C" w14:textId="77777777" w:rsidR="00CB1297" w:rsidRPr="00DF6C0B" w:rsidRDefault="00CB1297" w:rsidP="00DF6C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1FD5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3F78E49D" w14:textId="77777777" w:rsidTr="00C83C88">
      <w:trPr>
        <w:trHeight w:val="551"/>
      </w:trPr>
      <w:tc>
        <w:tcPr>
          <w:tcW w:w="4820" w:type="dxa"/>
        </w:tcPr>
        <w:p w14:paraId="03582D16" w14:textId="77777777" w:rsidR="00A0161D" w:rsidRDefault="00C83C88" w:rsidP="00266A3D">
          <w:pPr>
            <w:pStyle w:val="Sidhuvud"/>
          </w:pPr>
          <w:r>
            <w:t>Nationellt system för kunskapsstyrning</w:t>
          </w:r>
        </w:p>
        <w:p w14:paraId="68C65E76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1D22BAEC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5869B258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69EBC62A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151E1E30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 xml:space="preserve">Ev. </w:t>
          </w:r>
          <w:proofErr w:type="spellStart"/>
          <w:r>
            <w:t>bilagenr</w:t>
          </w:r>
          <w:proofErr w:type="spellEnd"/>
        </w:p>
      </w:tc>
    </w:tr>
    <w:tr w:rsidR="00A0161D" w14:paraId="2B434C8C" w14:textId="77777777" w:rsidTr="00C83C88">
      <w:trPr>
        <w:trHeight w:val="113"/>
      </w:trPr>
      <w:tc>
        <w:tcPr>
          <w:tcW w:w="4820" w:type="dxa"/>
        </w:tcPr>
        <w:p w14:paraId="1BE73853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1068811A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42D77B9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2F56AD4E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5486E3EB" w14:textId="77777777" w:rsidTr="00C83C88">
      <w:trPr>
        <w:trHeight w:val="397"/>
      </w:trPr>
      <w:tc>
        <w:tcPr>
          <w:tcW w:w="4820" w:type="dxa"/>
        </w:tcPr>
        <w:p w14:paraId="4FDC6E13" w14:textId="77777777" w:rsidR="00A0161D" w:rsidRDefault="00C83C88" w:rsidP="00266A3D">
          <w:pPr>
            <w:pStyle w:val="Sidhuvud"/>
          </w:pPr>
          <w:r>
            <w:t xml:space="preserve">Kontaktuppgifter: [e-postadress, </w:t>
          </w:r>
          <w:proofErr w:type="spellStart"/>
          <w:r>
            <w:t>telefonnr</w:t>
          </w:r>
          <w:proofErr w:type="spellEnd"/>
          <w:r>
            <w:t>]</w:t>
          </w:r>
        </w:p>
      </w:tc>
      <w:tc>
        <w:tcPr>
          <w:tcW w:w="1993" w:type="dxa"/>
        </w:tcPr>
        <w:p w14:paraId="5677B939" w14:textId="77777777" w:rsidR="00A0161D" w:rsidRPr="00935F84" w:rsidRDefault="00DE6581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F00DE">
                <w:rPr>
                  <w:szCs w:val="16"/>
                </w:rPr>
                <w:t>[Datum xxxx-xx-xx</w:t>
              </w:r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4A09B63E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71A14FFF" w14:textId="77777777" w:rsidR="00A0161D" w:rsidRDefault="00A0161D" w:rsidP="00266A3D">
          <w:pPr>
            <w:pStyle w:val="Sidhuvud"/>
          </w:pPr>
        </w:p>
      </w:tc>
    </w:tr>
  </w:tbl>
  <w:p w14:paraId="55E298FE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DF6C0B"/>
    <w:rsid w:val="000062C8"/>
    <w:rsid w:val="000348ED"/>
    <w:rsid w:val="000677E1"/>
    <w:rsid w:val="00132271"/>
    <w:rsid w:val="0014039B"/>
    <w:rsid w:val="00143840"/>
    <w:rsid w:val="00151440"/>
    <w:rsid w:val="0017353E"/>
    <w:rsid w:val="00187FAC"/>
    <w:rsid w:val="001D089F"/>
    <w:rsid w:val="001E6123"/>
    <w:rsid w:val="002347AA"/>
    <w:rsid w:val="002411D1"/>
    <w:rsid w:val="002844CB"/>
    <w:rsid w:val="002B338F"/>
    <w:rsid w:val="00347764"/>
    <w:rsid w:val="0037334C"/>
    <w:rsid w:val="0039124C"/>
    <w:rsid w:val="003A34B8"/>
    <w:rsid w:val="003B3D26"/>
    <w:rsid w:val="003E33A0"/>
    <w:rsid w:val="003E69AE"/>
    <w:rsid w:val="00434EB4"/>
    <w:rsid w:val="00442D1D"/>
    <w:rsid w:val="004867ED"/>
    <w:rsid w:val="004A6D38"/>
    <w:rsid w:val="004C4C75"/>
    <w:rsid w:val="005122E9"/>
    <w:rsid w:val="0054509F"/>
    <w:rsid w:val="005608E5"/>
    <w:rsid w:val="00565400"/>
    <w:rsid w:val="00566B14"/>
    <w:rsid w:val="00566C15"/>
    <w:rsid w:val="005C51F2"/>
    <w:rsid w:val="005E0DE8"/>
    <w:rsid w:val="005E2F23"/>
    <w:rsid w:val="005E5821"/>
    <w:rsid w:val="00656689"/>
    <w:rsid w:val="006B74C0"/>
    <w:rsid w:val="0070293C"/>
    <w:rsid w:val="00743BF7"/>
    <w:rsid w:val="00762F7C"/>
    <w:rsid w:val="00790102"/>
    <w:rsid w:val="007C224D"/>
    <w:rsid w:val="007E3AE7"/>
    <w:rsid w:val="008377EE"/>
    <w:rsid w:val="00872E52"/>
    <w:rsid w:val="00873DBC"/>
    <w:rsid w:val="008B14D0"/>
    <w:rsid w:val="008B63F9"/>
    <w:rsid w:val="008D7D70"/>
    <w:rsid w:val="00945430"/>
    <w:rsid w:val="00957357"/>
    <w:rsid w:val="009D1780"/>
    <w:rsid w:val="009D1848"/>
    <w:rsid w:val="009D72C1"/>
    <w:rsid w:val="00A0161D"/>
    <w:rsid w:val="00A77AFE"/>
    <w:rsid w:val="00A928FD"/>
    <w:rsid w:val="00AC6419"/>
    <w:rsid w:val="00AF184F"/>
    <w:rsid w:val="00B34BCB"/>
    <w:rsid w:val="00B35A1E"/>
    <w:rsid w:val="00B76E1C"/>
    <w:rsid w:val="00B81AEF"/>
    <w:rsid w:val="00BA7257"/>
    <w:rsid w:val="00BC27A6"/>
    <w:rsid w:val="00BF7C46"/>
    <w:rsid w:val="00C14688"/>
    <w:rsid w:val="00C40C43"/>
    <w:rsid w:val="00C83C88"/>
    <w:rsid w:val="00CB1297"/>
    <w:rsid w:val="00CB4234"/>
    <w:rsid w:val="00CB7C67"/>
    <w:rsid w:val="00D03490"/>
    <w:rsid w:val="00D827F3"/>
    <w:rsid w:val="00D97FCF"/>
    <w:rsid w:val="00DA1BB9"/>
    <w:rsid w:val="00DD2507"/>
    <w:rsid w:val="00DE6581"/>
    <w:rsid w:val="00DF6C0B"/>
    <w:rsid w:val="00E42320"/>
    <w:rsid w:val="00E712D6"/>
    <w:rsid w:val="00E95A68"/>
    <w:rsid w:val="00EF00DE"/>
    <w:rsid w:val="00EF7511"/>
    <w:rsid w:val="00F03566"/>
    <w:rsid w:val="00F31689"/>
    <w:rsid w:val="00F33A41"/>
    <w:rsid w:val="00FA22E2"/>
    <w:rsid w:val="00FB4C16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5F949"/>
  <w15:docId w15:val="{010C56C8-148F-4CE1-BEAE-6E8AF59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4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paragraph" w:styleId="Kommentarer">
    <w:name w:val="annotation text"/>
    <w:basedOn w:val="Normal"/>
    <w:link w:val="KommentarerChar"/>
    <w:uiPriority w:val="99"/>
    <w:unhideWhenUsed/>
    <w:rsid w:val="00DE6581"/>
    <w:pPr>
      <w:spacing w:after="16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E6581"/>
    <w:rPr>
      <w:sz w:val="20"/>
      <w:szCs w:val="20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E658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6581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E6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plementationscience.com/content/9/1/166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plementationscience.com/content/9/1/166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liljevall@vgregion.se" TargetMode="External"/></Relationship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Wolofsky Selma</dc:creator>
  <cp:lastModifiedBy>Alvarado Lönberg Karin</cp:lastModifiedBy>
  <cp:revision>2</cp:revision>
  <dcterms:created xsi:type="dcterms:W3CDTF">2022-06-29T14:29:00Z</dcterms:created>
  <dcterms:modified xsi:type="dcterms:W3CDTF">2022-06-29T14:29:00Z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